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14" w:rsidRPr="00CB4C14" w:rsidRDefault="00CB4C14" w:rsidP="00CB4C1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CB4C1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объединениях работодателей (с изменениями на 28 ноября 2015 года)</w:t>
      </w:r>
    </w:p>
    <w:p w:rsidR="00CB4C14" w:rsidRPr="00CB4C14" w:rsidRDefault="00CB4C14" w:rsidP="00CB4C1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B4C1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РОССИЙСКАЯ ФЕДЕРАЦИЯ</w:t>
      </w:r>
      <w:r w:rsidRPr="00CB4C1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B4C1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ФЕДЕРАЛЬНЫЙ ЗАКОН</w:t>
      </w:r>
      <w:r w:rsidRPr="00CB4C1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B4C1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B4C1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 объединениях работодателей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28 ноября 2015 года)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CB4C1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5 декабря 2005 года N 152-ФЗ</w:t>
        </w:r>
      </w:hyperlink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276, 08.12.2005);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CB4C1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 декабря 2007 года N 307-ФЗ</w:t>
        </w:r>
      </w:hyperlink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273, 06.12.2007);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CB4C1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185-ФЗ</w:t>
        </w:r>
      </w:hyperlink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08.07.2013) (о порядке вступления в силу см. </w:t>
      </w:r>
      <w:hyperlink r:id="rId8" w:history="1">
        <w:r w:rsidRPr="00CB4C1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статью 163 Федерального закона от 2 июля 2013 года N 185-ФЗ</w:t>
        </w:r>
      </w:hyperlink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CB4C1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24 ноября 2014 года N 358-ФЗ</w:t>
        </w:r>
      </w:hyperlink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25.11.2014, N 0001201411250009);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CB4C1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 ноября 2015 года N 355-ФЗ</w:t>
        </w:r>
      </w:hyperlink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28.11.2015, N 0001201511280032).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Принят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Государственной Думой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30 октября 2002 года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Одобрен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Советом Федерации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 ноября 2002 года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B4C14" w:rsidRPr="00CB4C14" w:rsidRDefault="00CB4C14" w:rsidP="00CB4C1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B4C1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Сфера действия настоящего Федерального закона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Федеральный закон определяет правовое положение объединений работодателей, порядок их создания, деятельности, реорганизации и ликвидации.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Действие настоящего Федерального закона распространяется на все объединения работодателей, осуществляющие деятельность на территории Российской Федерации.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B4C14" w:rsidRPr="00CB4C14" w:rsidRDefault="00CB4C14" w:rsidP="00CB4C1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B4C1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Право работодателей на объединение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 Работодатели в целях представительства и защиты своих прав и охраняемых законом интересов без предварительного разрешения органов государственной власти, органов местного самоуправления, иных органов имеют право создавать на добровольной основе объединения работодателей, а также вступать в объединения работодателей в порядке, установленном уставами объединений работодателей.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Государство содействует реализации права работодателей на объединение, участию объединений работодателей в порядке, установленном федеральными законами и иными нормативными правовыми актами Российской Федерации, в формировании и реализации государственной политики в сфере социально-трудовых отношений и связанных с ними экономических отношений, оказывает в соответствии с федеральными законами поддержку объединениям работодателей как социально ориентированным некоммерческим организациям, включая предоставление работодателям, являющимся членами объединения работодателей, в соответствии с законодательством о налогах и сборах льгот по налогообложению в части их взносов в объединения работодателей, создает другие условия, стимулирующие вступление работодателей в объединения работодателей.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в редакции, введенной в действие с 6 декабря 2014 года </w:t>
      </w:r>
      <w:hyperlink r:id="rId11" w:history="1">
        <w:r w:rsidRPr="00CB4C1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24 ноября 2014 года N 358-ФЗ</w:t>
        </w:r>
      </w:hyperlink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B4C14" w:rsidRPr="00CB4C14" w:rsidRDefault="00CB4C14" w:rsidP="00CB4C1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B4C1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Понятие объединения работодателей и правовое положение объединений работодателей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Объединение работодателей - вид ассоциации (союза), основанной на добровольном членстве работодателей (юридических и (или) физических лиц) и (или) объединений работодателей. Объединение работодателей является социально ориентированной некоммерческой организацией. Уставом объединения работодателей может предусматриваться вхождение в него иных некоммерческих организаций, объединяющих субъектов предпринимательской деятельности.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в редакции, введенной в действие с 9 декабря 2015 года </w:t>
      </w:r>
      <w:hyperlink r:id="rId12" w:history="1">
        <w:r w:rsidRPr="00CB4C1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 ноября 2015 года N 355-ФЗ</w:t>
        </w:r>
      </w:hyperlink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1_1. Объединения работодателей самостоятельно определяют программу своей деятельности, в том числе предусматривают своими программами и уставами в соответствии с настоящим Федеральным законом и другими федеральными законами осуществление деятельности в сферах социально-трудовых отношений и связанных с ними экономических отношений, профессионального образования, охраны здоровья работников на производстве, содействия занятости населения, социального страхования и иной направленной на решение социальных проблем и развитие гражданского общества деятельности.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дополнительно включена с 6 декабря 2014 года </w:t>
      </w:r>
      <w:hyperlink r:id="rId13" w:history="1">
        <w:r w:rsidRPr="00CB4C1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24 ноября 2014 года N 358-ФЗ</w:t>
        </w:r>
      </w:hyperlink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Правовое положение объединений работодателей определяется </w:t>
      </w:r>
      <w:hyperlink r:id="rId14" w:history="1">
        <w:r w:rsidRPr="00CB4C1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 Российской Федерации</w:t>
        </w:r>
      </w:hyperlink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международными договорами Российской Федерации, настоящим Федеральным законом и иными федеральными законами.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CB4C14" w:rsidRPr="00CB4C14" w:rsidRDefault="00CB4C14" w:rsidP="00CB4C1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B4C1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Виды объединений работодателей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Объединения работодателей могут создаваться по территориальному (региональному, межрегиональному), отраслевому, территориально-отраслевому признакам.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Общероссийское объединение работодателей - объединение, в которое входят не менее чем три общероссийские отраслевые (межотраслевые) объединения работодателей, а также региональные объединения работодателей, в совокупности осуществляющие свою деятельность на территориях более половины субъектов Российской Федерации. Уставом общероссийского объединения работодателей может предусматриваться членство в нем также работодателей.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Общероссийское отраслевое (межотраслевое) объединение работодателей - объединение, в которое входят работодатели отрасли (отраслей) или вида (видов) экономической деятельности, которые в совокупности осуществляют свою деятельность на территориях более половины субъектов Российской Федерации и (или) с которыми состоит в трудовых отношениях не менее половины общего числа работников этой же отрасли (отраслей) или этого же вида (видов) экономической деятельности. Уставом общероссийского отраслевого (межотраслевого) объединения работодателей может быть предусмотрено членство в нем также соответствующих межрегиональных отраслевых (межотраслевых) объединений работодателей, региональных отраслевых (межотраслевых) объединений работодателей, территориальных отраслевых (межотраслевых) объединений работодателей.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Межрегиональное объединение работодателей - объединение, в которое входят региональные объединения работодателей, в совокупности осуществляющие свою деятельность на территориях менее половины субъектов Российской Федерации. Уставом межрегионального объединения работодателей может предусматриваться членство в нем также соответствующих межрегиональных отраслевых (межотраслевых) объединений работодателей и (или) территориальных объединений работодателей, осуществляющих свою деятельность на территориях данных субъектов Российской Федерации.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Межрегиональное отраслевое (межотраслевое) объединение работодателей - объединение, в которое входят соответствующие региональные отраслевые (межотраслевые) объединения работодателей, в совокупности осуществляющие свою деятельность на территориях менее половины субъектов Российской Федерации. Уставом межрегионального отраслевого (межотраслевого) объединения работодателей может предусматриваться членство в нем также соответствующих территориальных отраслевых (межотраслевых) объединений работодателей, работодателей этой же отрасли (отраслей) или этого же вида (видов) экономической деятельности, осуществляющих свою деятельность на территориях данных субъектов Российской Федерации.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 Региональное объединение работодателей - объединение, в которое входят территориальные объединения работодателей, региональные отраслевые (межотраслевые) объединения работодателей, территориальные отраслевые (межотраслевые) объединения работодателей, иные некоммерческие организации, объединяющие субъектов предпринимательской деятельности, которые в совокупности осуществляют свою деятельность на территориях не менее одной четвертой части муниципальных образований соответствующего субъекта Российской Федерации (за исключением городов федерального значения Москвы, Санкт-Петербурга и Севастополя), или не менее двадцати пяти работодателей, осуществляющих свою деятельность на территории соответствующего субъекта Российской Федерации.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Региональное объединение работодателей города федерального значения Москвы - объединение, в которое входят территориальные объединения работодателей, региональные отраслевые (межотраслевые) объединения работодателей, иные некоммерческие организации, объединяющие субъектов предпринимательской деятельности, которые в совокупности осуществляют свою деятельность на территориях не менее половины административных округов города федерального значения Москвы. Уставом регионального объединения работодателей города федерального значения Москвы может предусматриваться членство в нем также работодателей, осуществляющих свою деятельность на территории города федерального значения Москвы.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Региональное объединение работодателей города федерального значения Санкт-Петербурга - объединение, в которое входят территориальные объединения работодателей, региональные отраслевые (межотраслевые) объединения работодателей, иные некоммерческие организации, объединяющие субъектов предпринимательской деятельности, которые в совокупности осуществляют свою деятельность на территориях не менее половины административных районов города федерального значения Санкт-Петербурга. Уставом регионального объединения работодателей города федерального значения Санкт-Петербурга может предусматриваться членство в нем также работодателей, осуществляющих свою деятельность на территории города федерального значения Санкт-Петербурга.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Региональное объединение работодателей города федерального значения Севастополя - объединение, в которое входят территориальные объединения работодателей, региональные отраслевые (межотраслевые) объединения работодателей, иные некоммерческие организации, объединяющие субъектов предпринимательской деятельности, которые в совокупности осуществляют свою деятельность на территориях не менее половины административных районов города федерального значения Севастополя. Уставом регионального объединения работодателей города федерального значения Севастополя может предусматриваться членство в нем также работодателей, осуществляющих свою деятельность на территории города федерального значения Севастополя.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10. Региональное отраслевое (межотраслевое) объединение работодателей - объединение, в которое входят соответствующие территориальные отраслевые (межотраслевые) объединения работодателей и (или) работодатели этой же отрасли (отраслей) или этого же 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вида (видов) экономической деятельности, осуществляющие свою деятельность на территории соответствующего субъекта Российской Федерации.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Территориальное объединение работодателей - объединение, в которое входят территориальные отраслевые (межотраслевые) объединения работодателей и (или) работодатели, осуществляющие свою деятельность на территории соответствующего муниципального образования.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Территориальное отраслевое (межотраслевое) объединение работодателей - объединение, в которое входят работодатели отрасли (отраслей) или вида (видов) экономической деятельности, осуществляющие свою деятельность на территории соответствующего муниципального образования.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в редакции, введенной в действие с 6 декабря 2014 года </w:t>
      </w:r>
      <w:hyperlink r:id="rId15" w:history="1">
        <w:r w:rsidRPr="00CB4C1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24 ноября 2014 года N 358-ФЗ</w:t>
        </w:r>
      </w:hyperlink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B4C14" w:rsidRPr="00CB4C14" w:rsidRDefault="00CB4C14" w:rsidP="00CB4C1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B4C1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Принципы деятельности объединения работодателей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Деятельность объединения работодателей осуществляется на основе принципа добровольности вступления в него и выхода из него работодателей и (или) их объединений.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Объединение работодателей самостоятельно определяет цели, виды и направления своей деятельности.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Взаимодействие объединений работодателей, профессиональных союзов и их объединений, органов государственной власти, органов местного самоуправления в сфере социально-трудовых отношений и связанных с ними экономических отношений осуществляется на основе принципов социального партнерства.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B4C14" w:rsidRPr="00CB4C14" w:rsidRDefault="00CB4C14" w:rsidP="00CB4C1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B4C1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Независимость объединений работодателей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Объединения работодателей осуществляют свою деятельность независимо от органов государственной власти, органов местного самоуправления, профессиональных союзов и их объединений, политических партий и движений, других общественных организаций (объединений).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Запрещается вмешательство органов государственной власти, органов местного самоуправления и их должностных лиц в деятельность объединений работодателей, которое может повлечь за собой ограничение прав объединений работодателей, установленных международными договорами Российской Федерации, настоящим Федеральным законом, другими федеральными законами и иными нормативными правовыми актами Российской Федерации.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Порядок взаимодействия объединений работодателей определяется ими в соответствии с их уставами, решениями органов управления объединений работодателей.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B4C14" w:rsidRPr="00CB4C14" w:rsidRDefault="00CB4C14" w:rsidP="00CB4C1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B4C1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7. Права членов объединения работодателей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Члены объединения работодателей имеют равные права.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Члены объединения работодателей имеют право: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участвовать в формировании органов управления объединения работодателей в порядке, определяемом уставом объединения работодателей;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вносить на рассмотрение органов управления объединения работодателей предложения, касающиеся вопросов деятельности объединения работодателей, участвовать в их рассмотрении, а также в принятии соответствующих решений в порядке, определяемом уставом объединения работодателей;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участвовать в определении содержания и структуры заключаемых объединением работодателей соглашений, регулирующих социально-трудовые отношения и связанные с ними экономические отношения (далее - соглашения);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получать информацию о деятельности объединения работодателей, заключенных им соглашениях, а также тексты этих соглашений;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получать от объединения работодателей помощь, предусмотренную уставом объединения работодателей;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6 декабря 2014 года </w:t>
      </w:r>
      <w:hyperlink r:id="rId16" w:history="1">
        <w:r w:rsidRPr="00CB4C1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24 ноября 2014 года N 358-ФЗ</w:t>
        </w:r>
      </w:hyperlink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свободно выходить из объединения работодателей;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иные предусмотренные уставом объединения работодателей права.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B4C14" w:rsidRPr="00CB4C14" w:rsidRDefault="00CB4C14" w:rsidP="00CB4C1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B4C1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 Обязанности членов объединения работодателей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Члены объединения работодателей обязаны: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выполнять требования устава объединения работодателей;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соблюдать условия соглашений, заключенных объединением работодателей, выполнять обязательства, предусмотренные этими соглашениями.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B4C14" w:rsidRPr="00CB4C14" w:rsidRDefault="00CB4C14" w:rsidP="00CB4C1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B4C1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9. Ответственность членов объединения работодателей за нарушение или невыполнение соглашений, регулирующих социально-трудовые отношения и связанные с ними экономические отношения и заключенных объединением работодателей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в редакции, введенной в действие с 6 декабря 2014 года </w:t>
      </w:r>
      <w:hyperlink r:id="rId17" w:history="1">
        <w:r w:rsidRPr="00CB4C1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24 ноября 2014 года N 358-ФЗ</w:t>
        </w:r>
      </w:hyperlink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Нарушение или невыполнение членом объединения работодателей обязательств, предусмотренных соглашениями, регулирующими социально-трудовые отношения и связанные с ними экономические отношения и заключенными объединением 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работодателей, влечет за собой ответственность в порядке, установленном федеральными законами. Ответственность члена объединения работодателей за нарушение или невыполнение обязательств, предусмотренных соглашениями, регулирующими социально-трудовые отношения и связанные с ними экономические отношения и заключенными объединением работодателей, может быть предусмотрена также уставом объединения работодателей.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в редакции, введенной в действие с 6 декабря 2014 года </w:t>
      </w:r>
      <w:hyperlink r:id="rId18" w:history="1">
        <w:r w:rsidRPr="00CB4C1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24 ноября 2014 года N 358-ФЗ</w:t>
        </w:r>
      </w:hyperlink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Прекращение работодателем своего членства в объединении работодателей не освобождает его от ответственности, предусмотренной законодательством Российской Федерации, соглашениями за нарушение или невыполнение обязательств, предусмотренных соглашениями, заключенными в период членства работодателя в указанном объединении.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Работодатель, вступивший в объединение работодателей в период действия соглашений, заключенных этим объединением, несет ответственность за нарушение или невыполнение обязательств, предусмотренных соглашениями, в порядке, установленном законодательством Российской Федерации, указанными соглашениями.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B4C14" w:rsidRPr="00CB4C14" w:rsidRDefault="00CB4C14" w:rsidP="00CB4C1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B4C1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10. Создание объединения работодателей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Объединение работодателей создается на основании решения его учредителей в порядке, установленном </w:t>
      </w:r>
      <w:hyperlink r:id="rId19" w:history="1">
        <w:r w:rsidRPr="00CB4C1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Гражданским кодексом Российской Федерации</w:t>
        </w:r>
      </w:hyperlink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0" w:history="1">
        <w:r w:rsidRPr="00CB4C1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12 января 1996 года N 7-ФЗ "О некоммерческих организациях"</w:t>
        </w:r>
      </w:hyperlink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настоящим Федеральным законом.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в редакции, введенной в действие с 6 декабря 2014 года </w:t>
      </w:r>
      <w:hyperlink r:id="rId21" w:history="1">
        <w:r w:rsidRPr="00CB4C1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24 ноября 2014 года N 358-ФЗ</w:t>
        </w:r>
      </w:hyperlink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1_1. Учредителями объединения работодателей могут быть не менее трех работодателей или двух объединений работодателей, если иное не установлено настоящим Федеральным законом.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дополнительно включена с 6 декабря 2014 года </w:t>
      </w:r>
      <w:hyperlink r:id="rId22" w:history="1">
        <w:r w:rsidRPr="00CB4C1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24 ноября 2014 года N 358-ФЗ</w:t>
        </w:r>
      </w:hyperlink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Правоспособность объединения работодателей в качестве юридического лица возникает с момента его государственной регистрации в соответствии с федеральным законом о государственной регистрации юридических лиц.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Государственная регистрация общероссийских объединений работодателей, общероссийских отраслевых (межотраслевых) объединений работодателей осуществляется без специального разрешения на использование в наименованиях указанных объединений работодателей слов "Россия", "Российская Федерация" и образованных на их основе словосочетаний.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дополнительно включена с 6 декабря 2014 года </w:t>
      </w:r>
      <w:hyperlink r:id="rId23" w:history="1">
        <w:r w:rsidRPr="00CB4C1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24 ноября 2014 года N 358-ФЗ</w:t>
        </w:r>
      </w:hyperlink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CB4C14" w:rsidRPr="00CB4C14" w:rsidRDefault="00CB4C14" w:rsidP="00CB4C1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B4C1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10_1. Ведение государственного реестра объединений работодателей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(Дополнительно включена с 6 декабря 2014 года </w:t>
      </w:r>
      <w:hyperlink r:id="rId24" w:history="1">
        <w:r w:rsidRPr="00CB4C1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24 ноября 2014 года N 358-ФЗ</w:t>
        </w:r>
      </w:hyperlink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утратила силу с 9 декабря 2015 года - </w:t>
      </w:r>
      <w:hyperlink r:id="rId25" w:history="1">
        <w:r w:rsidRPr="00CB4C1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28 ноября 2015 года N 355-ФЗ</w:t>
        </w:r>
      </w:hyperlink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.)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B4C14" w:rsidRPr="00CB4C14" w:rsidRDefault="00CB4C14" w:rsidP="00CB4C1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B4C1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10_2. Наименование объединения работодателей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Наименование объединения работодателей должно содержать указание на вид объединения работодателей в соответствии со статьей 4 настоящего Федерального закона. В наименование объединения работодателей могут включаться в том числе слова "союз", "ассоциация", "партнерство".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Объединение работодателей, не отвечающее требованиям, которые установлены настоящим Федеральным законом к объединению работодателей соответствующего вида, не вправе использовать в своем наименовании слова "объединение работодателей" и образованные на их основе словосочетания.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дополнительно включена с 9 декабря 2015 года </w:t>
      </w:r>
      <w:hyperlink r:id="rId26" w:history="1">
        <w:r w:rsidRPr="00CB4C1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 ноября 2015 года N 355-ФЗ</w:t>
        </w:r>
      </w:hyperlink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B4C14" w:rsidRPr="00CB4C14" w:rsidRDefault="00CB4C14" w:rsidP="00CB4C1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B4C1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11. Учредительные документы объединений работодателей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Учредительными документами объединений работодателей являются уставы.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Устав объединения работодателей должен определять: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наименование объединения работодателей;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цели и задачи объединения работодателей;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место нахождения объединения работодателей;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порядок управления объединением работодателей;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права и обязанности членов объединения работодателей;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условия и порядок приема в члены объединения работодателей и выхода из него;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источники формирования имущества объединения работодателей;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порядок внесения изменений в устав объединения работодателей;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 структуру, порядок создания и полномочия органов управления объединения работодателей, порядок принятия ими решений;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10) порядок наделения представителя и (или) представителей объединения работодателей полномочиями на ведение коллективных переговоров по подготовке, заключению и изменению соглашений, а также на участие в примирительных процедурах при возникновении коллективных трудовых споров;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11) другие не противоречащие </w:t>
      </w:r>
      <w:hyperlink r:id="rId27" w:history="1">
        <w:r w:rsidRPr="00CB4C1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Конституции Российской Федерации</w:t>
        </w:r>
      </w:hyperlink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законодательству Российской Федерации положения.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Уставом объединения работодателей может предусматриваться ответственность члена объединения работодателей за несоблюдение положений устава, решений органов управления объединения работодателей.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Изменения в устав объединения работодателей вносятся на основании решения его высшего органа управления.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B4C14" w:rsidRPr="00CB4C14" w:rsidRDefault="00CB4C14" w:rsidP="00CB4C1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B4C1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12. Органы управления объединения работодателей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Структура, порядок формирования и полномочия органов управления объединения работодателей, порядок принятия ими решений устанавливаются уставом объединения работодателей.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B4C14" w:rsidRPr="00CB4C14" w:rsidRDefault="00CB4C14" w:rsidP="00CB4C1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B4C1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13. Права объединения работодателей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Объединение работодателей имеет право: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пункт утратил силу с 6 декабря 2014 года - </w:t>
      </w:r>
      <w:hyperlink r:id="rId28" w:history="1">
        <w:r w:rsidRPr="00CB4C1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24 ноября 2014 года N 358-ФЗ</w:t>
        </w:r>
      </w:hyperlink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пункт утратил силу с 6 декабря 2014 года - </w:t>
      </w:r>
      <w:hyperlink r:id="rId29" w:history="1">
        <w:r w:rsidRPr="00CB4C1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24 ноября 2014 года N 358-ФЗ</w:t>
        </w:r>
      </w:hyperlink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представлять и защищать права и охраняемые законом интересы членов объединения работодателей, а также работодателей - членов объединений работодателей, входящих в данное объединение работодателей, и субъектов предпринимательской деятельности, объединенных в некоммерческие организации, входящие в данное объединение работодателей, в случаях и в порядке, которые установлены уставами объединений работодателей;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6 декабря 2014 года </w:t>
      </w:r>
      <w:hyperlink r:id="rId30" w:history="1">
        <w:r w:rsidRPr="00CB4C1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24 ноября 2014 года N 358-ФЗ</w:t>
        </w:r>
      </w:hyperlink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выступать с инициативой проведения коллективных переговоров по подготовке, заключению и изменению соглашений;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4_1) в случае отсутствия на федеральном, межрегиональном, региональном или территориальном уровне социального партнерства отраслевого (межотраслевого) объединения работодателей его полномочия по проведению коллективных переговоров, заключению или изменению соглашений, регулирующих социально-трудовые отношения и связанные с ними экономические отношения, разрешению коллективных трудовых споров по поводу заключения или изменения этих соглашений, а также его полномочия при формировании и осуществлении деятельности комиссий по регулированию социально-трудовых отношений может осуществлять соответственно общероссийское, межрегиональное, региональное, территориальное объединение работодателей, если 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состав членов данного объединения работодателей отвечает требованиям, установленным настоящим Федеральным законом для соответствующего отраслевого (межотраслевого) объединения работодателей;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6 декабря 2014 года </w:t>
      </w:r>
      <w:hyperlink r:id="rId31" w:history="1">
        <w:r w:rsidRPr="00CB4C1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24 ноября 2014 года N 358-ФЗ</w:t>
        </w:r>
      </w:hyperlink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4_2) предлагать участвовать работодателям, не являющимся членами объединения работодателей, в коллективных переговорах по заключению соглашений, регулирующих социально-трудовые отношения и связанные с ними экономические отношения, путем вступления в члены данного объединения работодателей или в других формах, определенных данным объединением работодателей;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6 декабря 2014 года </w:t>
      </w:r>
      <w:hyperlink r:id="rId32" w:history="1">
        <w:r w:rsidRPr="00CB4C1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24 ноября 2014 года N 358-ФЗ</w:t>
        </w:r>
      </w:hyperlink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4_3) осуществлять контроль за выполнением заключенных объединением работодателей соглашений, регулирующих социально-трудовые отношения и связанные с ними экономические отношения, в том числе региональных соглашений о минимальной заработной плате, другими сторонами этих соглашений, а также работодателями, которые уполномочили данное объединение работодателей от их имени заключить эти соглашения либо присоединились к этим соглашениям после их заключения, и работодателями, на которых действие этих соглашений распространено в порядке, установленном </w:t>
      </w:r>
      <w:hyperlink r:id="rId33" w:history="1">
        <w:r w:rsidRPr="00CB4C1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Трудовым кодексом Российской Федерации</w:t>
        </w:r>
      </w:hyperlink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6 декабря 2014 года </w:t>
      </w:r>
      <w:hyperlink r:id="rId34" w:history="1">
        <w:r w:rsidRPr="00CB4C1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24 ноября 2014 года N 358-ФЗ</w:t>
        </w:r>
      </w:hyperlink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наделять своих представителей полномочиями на ведение коллективных переговоров по подготовке, заключению и изменению соглашений, участвовать в формировании и деятельности соответствующих комиссий по регулированию социально-трудовых отношений, примирительных комиссиях, трудовом арбитраже по рассмотрению и разрешению коллективных трудовых споров;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вносить в соответствующие органы государственной власти, органы местного самоуправления предложения о принятии законов и иных нормативных правовых актов по вопросам, затрагивающим права и охраняемые законом интересы работодателей, участвовать в разработке указанных нормативных правовых актов;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6 декабря 2014 года </w:t>
      </w:r>
      <w:hyperlink r:id="rId35" w:history="1">
        <w:r w:rsidRPr="00CB4C1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24 ноября 2014 года N 358-ФЗ</w:t>
        </w:r>
      </w:hyperlink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6_1) участвовать в установленном федеральными законами порядке в разработке и (или) обсуждении проектов законов и иных нормативных правовых актов, других актов органов государственной власти, органов местного самоуправления, в разработке документов стратегического планирования;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6 декабря 2014 года </w:t>
      </w:r>
      <w:hyperlink r:id="rId36" w:history="1">
        <w:r w:rsidRPr="00CB4C1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24 ноября 2014 года N 358-ФЗ</w:t>
        </w:r>
      </w:hyperlink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6_2) оспаривать от своего имени в установленном федеральными законами порядке любые акты, решения и (или) действия (бездействие) органов государственной власти Российской Федерации, органов государственной власти субъектов Российской Федерации, органов 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местного самоуправления, нарушающие права и охраняемые законом интересы объединения работодателей или создающие угрозу такого нарушения;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6 декабря 2014 года </w:t>
      </w:r>
      <w:hyperlink r:id="rId37" w:history="1">
        <w:r w:rsidRPr="00CB4C1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24 ноября 2014 года N 358-ФЗ</w:t>
        </w:r>
      </w:hyperlink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6_3) направлять в порядке, установленном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самоуправления, своих представителей в состав общественных советов, постоянных и временных рабочих групп, комиссий, создаваемых при органах исполнительной и законодательной власти, органах местного самоуправления по вопросам, затрагивающим охраняемые законом интересы работодателей в сфере социально-трудовых отношений и связанных с ними экономических отношений;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6 декабря 2014 года </w:t>
      </w:r>
      <w:hyperlink r:id="rId38" w:history="1">
        <w:r w:rsidRPr="00CB4C1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24 ноября 2014 года N 358-ФЗ</w:t>
        </w:r>
      </w:hyperlink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принимать в порядке, установленном федеральными законами и иными нормативными правовыми актами Российской Федерации, участие в формировании и реализации государственной политики в сфере социально-трудовых отношений и связанных с ними экономических отношений;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6 декабря 2014 года </w:t>
      </w:r>
      <w:hyperlink r:id="rId39" w:history="1">
        <w:r w:rsidRPr="00CB4C1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24 ноября 2014 года N 358-ФЗ</w:t>
        </w:r>
      </w:hyperlink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проводить консультации (переговоры) с профессиональными союзами и их объединениями, органами исполнительной власти, органами местного самоуправления по основным направлениям социально-экономической политики;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8_1) участвовать в порядке, установленном федеральными законами и иными нормативными правовыми актами Российской Федерации, в формировании основных направлений миграционной политики, определении потребностей экономики в привлечении и использовании иностранных работников;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6 декабря 2014 года </w:t>
      </w:r>
      <w:hyperlink r:id="rId40" w:history="1">
        <w:r w:rsidRPr="00CB4C1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24 ноября 2014 года N 358-ФЗ</w:t>
        </w:r>
      </w:hyperlink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 получать от профессиональных союзов и их объединений, органов исполнительной власти, органов местного самоуправления имеющуюся у них информацию по социально-трудовым вопросам, необходимую для ведения коллективных переговоров в целях подготовки, заключения и изменения соглашений, контроля за их выполнением;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10) участвовать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среднего профессионального образования и высшего образования, в том числе в разработке федеральных государственных образовательных стандартов, формировании перечней профессий, специальностей и направлений подготовки, государственной аккредитации образовательной деятельности профессиональных образовательных организаций и образовательных организаций высшего образования, в порядке, установленном Правительством Российской Федерации;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17 декабря 2007 года </w:t>
      </w:r>
      <w:hyperlink r:id="rId41" w:history="1">
        <w:r w:rsidRPr="00CB4C1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 декабря 2007 года N 307-ФЗ</w:t>
        </w:r>
      </w:hyperlink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в редакции, введенной в действие с 1 сентября 2013 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года </w:t>
      </w:r>
      <w:hyperlink r:id="rId42" w:history="1">
        <w:r w:rsidRPr="00CB4C1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185-ФЗ</w:t>
        </w:r>
      </w:hyperlink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11) участвовать в порядке, установленном федеральными законами и иными нормативными правовыми актами Российской Федерации, в создании и развитии системы профессиональных квалификаций в Российской Федерации, формировании системы независимой оценки квалификации работника, разработке и экспертизе проектов профессиональных стандартов.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6 декабря 2014 года </w:t>
      </w:r>
      <w:hyperlink r:id="rId43" w:history="1">
        <w:r w:rsidRPr="00CB4C1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24 ноября 2014 года N 358-ФЗ</w:t>
        </w:r>
      </w:hyperlink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одиннадцатый части 1 предыдущей редакции с 17 декабря 2007 года считается частью 1_1 настоящей редакции - Федеральный закон от 1 декабря 2007 года N 307-ФЗ.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1_1. Объединение работодателей также может иметь помимо установленных частью 1 настоящей статьи иные предусмотренные уставом объединения работодателей права (часть в редакции, введенной в действие с 17 декабря 2007 года Федеральным законом от 1 декабря 2007 года N 307-ФЗ.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Объединения работодателей имеют равные с профессиональными союзами и их объединениями, органами государственной власти права на паритетное представительство в органах управления государственных внебюджетных фондов в соответствии с законодательством Российской Федерации.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B4C14" w:rsidRPr="00CB4C14" w:rsidRDefault="00CB4C14" w:rsidP="00CB4C1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B4C1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14. Обязанности объединения работодателей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Объединение работодателей обязано: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вести в порядке, установленном федеральными законами, коллективные переговоры, заключать на согласованных условиях соглашения, регулирующие социально-трудовые отношения и связанные с ними экономические отношения;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6 декабря 2014 года </w:t>
      </w:r>
      <w:hyperlink r:id="rId44" w:history="1">
        <w:r w:rsidRPr="00CB4C1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24 ноября 2014 года N 358-ФЗ</w:t>
        </w:r>
      </w:hyperlink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выполнять заключенные соглашения в части, касающейся обязанностей объединения работодателей;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предоставлять своим членам информацию о заключенных объединением работодателей соглашениях и тексты этих соглашений;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предоставлять профессиональным союзам и их объединениям, органам исполнительной власти, органам местного самоуправления имеющуюся у объединения работодателей информацию по социально-трудовым вопросам, необходимую для ведения коллективных переговоров в целях подготовки, заключения и изменения соглашений, контроля за их 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выполнением;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осуществлять контроль за выполнением членами объединения работодателей соглашений, заключенных объединением работодателей и регулирующих социально-трудовые отношения и связанные с ними экономические отношения, в том числе региональных соглашений о минимальной заработной плате;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6 декабря 2014 года </w:t>
      </w:r>
      <w:hyperlink r:id="rId45" w:history="1">
        <w:r w:rsidRPr="00CB4C1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24 ноября 2014 года N 358-ФЗ</w:t>
        </w:r>
      </w:hyperlink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содействовать выполнению членами объединения работодателей обязательств, предусмотренных соглашениями, а также коллективных договоров, заключенных работодателями - членами объединения работодателей;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 с 6 декабря 2014 года - </w:t>
      </w:r>
      <w:hyperlink r:id="rId46" w:history="1">
        <w:r w:rsidRPr="00CB4C1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24 ноября 2014 года N 358-ФЗ</w:t>
        </w:r>
      </w:hyperlink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 с 6 декабря 2014 года - </w:t>
      </w:r>
      <w:hyperlink r:id="rId47" w:history="1">
        <w:r w:rsidRPr="00CB4C1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24 ноября 2014 года N 358-ФЗ</w:t>
        </w:r>
      </w:hyperlink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вести реестр членов объединения работодателей, содержащий сведения о работодателях, включая вид (виды) осуществляемой ими экономической деятельности, об объединениях работодателей и иных некоммерческих организациях, входящих в объединение работодателей. Объединение работодателей, входящее в общероссийское, общероссийское отраслевое (межотраслевое), межрегиональное (отраслевое, межотраслевое), региональное, региональное отраслевое (межотраслевое), территориальное объединение работодателей, представляет указанным объединениям работодателей сведения о своих членах, содержащиеся в реестре членов объединения работодателей;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6 декабря 2014 года </w:t>
      </w:r>
      <w:hyperlink r:id="rId48" w:history="1">
        <w:r w:rsidRPr="00CB4C1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24 ноября 2014 года N 358-ФЗ</w:t>
        </w:r>
      </w:hyperlink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десятый предыдущей редакции с 6 декабря 2014 года считается абзацем одиннадцатым настоящей редакции - </w:t>
      </w:r>
      <w:hyperlink r:id="rId49" w:history="1">
        <w:r w:rsidRPr="00CB4C1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24 ноября 2014 года N 358-ФЗ</w:t>
        </w:r>
      </w:hyperlink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 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исполнять иные предусмотренные уставом объединения работодателей обязанности.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B4C14" w:rsidRPr="00CB4C14" w:rsidRDefault="00CB4C14" w:rsidP="00CB4C1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B4C1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15. Ответственность объединения работодателей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Объединение работодателей несет ответственность за нарушение или невыполнение заключенных им соглашений в части, касающейся обязательств этого объединения, в порядке, предусмотренном законодательством Российской Федерации, указанными соглашениями.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 Объединение работодателей не несет ответственность по обязательствам своих членов, в том числе по их обязательствам, предусмотренным соглашениями, заключенными этим объединением работодателей.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B4C14" w:rsidRPr="00CB4C14" w:rsidRDefault="00CB4C14" w:rsidP="00CB4C1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B4C1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16. Имущество объединения работодателей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Объединение работодателей может иметь на праве собственности и ином праве земельные участки, здания, строения, сооружения, жилищный фонд, оборудование, инвентарь, денежные средства в рублях и иностранной валюте, ценные бумаги и иное имущество.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Члены объединения работодателей при выходе из объединения работодателей не сохраняют прав на переданное ими в собственность объединению работодателей имущество, в том числе на членские и иные взносы, если иное не предусмотрено уставом объединения работодателей.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Объединение работодателей не отвечает своим имуществом по обязательствам членов объединения работодателей.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B4C14" w:rsidRPr="00CB4C14" w:rsidRDefault="00CB4C14" w:rsidP="00CB4C1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B4C1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17. Реорганизация, ликвидация объединения работодателей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Реорганизация, ликвидация объединения работодателей осуществляются на основании соответствующего решения высшего органа управления объединения работодателей.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Объединение работодателей может быть реорганизовано, ликвидировано также в случаях, установленных федеральными законами.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Реорганизация, ликвидация объединения работодателей осуществляются в порядке, установленном федеральными законами.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B4C14" w:rsidRPr="00CB4C14" w:rsidRDefault="00CB4C14" w:rsidP="00CB4C1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B4C1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18. Переходные положения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Организации, созданные до вступления в силу настоящего Федерального закона и осуществляющие права и обязанности объединений работодателей, обязаны привести свои учредительные документы в соответствие с настоящим Федеральным законом до 1 ноября 2007 года. До приведения указанными организациями своих учредительных документов в соответствие с настоящим Федеральным законом данные документы действуют в части, не противоречащей настоящему Федеральному закону.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Указанные организации, не приведшие свои учредительные документы в соответствие с настоящим Федеральным законом в срок, установленный частью 1 настоящей статьи, не вправе осуществлять права и обязанности объединений работодателей, предусмотренные настоящим Федеральным законом.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(Статья в редакции, введенной в действие с 19 декабря 2005 года </w:t>
      </w:r>
      <w:hyperlink r:id="rId50" w:history="1">
        <w:r w:rsidRPr="00CB4C1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5 декабря 2005 года N 152-ФЗ</w:t>
        </w:r>
      </w:hyperlink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B4C14" w:rsidRPr="00CB4C14" w:rsidRDefault="00CB4C14" w:rsidP="00CB4C1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B4C1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19. Вступление в силу настоящего Федерального закона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Федеральный закон вступает в силу со дня его официального опубликования.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B4C14" w:rsidRPr="00CB4C14" w:rsidRDefault="00CB4C14" w:rsidP="00CB4C1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Президент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В.Путин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Москва, Кремль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27 ноября 2002 года</w:t>
      </w:r>
      <w:r w:rsidRPr="00CB4C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156-ФЗ </w:t>
      </w:r>
    </w:p>
    <w:p w:rsidR="00CB4C14" w:rsidRPr="00CB4C14" w:rsidRDefault="00CB4C14" w:rsidP="00CB4C1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B4C1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CB4C1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CB4C1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Редакция документа с учетом</w:t>
      </w:r>
      <w:r w:rsidRPr="00CB4C1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изменений и дополнений подготовлена </w:t>
      </w:r>
      <w:r w:rsidRPr="00CB4C1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АО "Кодекс"</w:t>
      </w:r>
    </w:p>
    <w:p w:rsidR="00DD5CCA" w:rsidRDefault="00DD5CCA">
      <w:bookmarkStart w:id="0" w:name="_GoBack"/>
      <w:bookmarkEnd w:id="0"/>
    </w:p>
    <w:sectPr w:rsidR="00DD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0F"/>
    <w:rsid w:val="0080050F"/>
    <w:rsid w:val="00CB4C14"/>
    <w:rsid w:val="00D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20234978" TargetMode="External"/><Relationship Id="rId18" Type="http://schemas.openxmlformats.org/officeDocument/2006/relationships/hyperlink" Target="http://docs.cntd.ru/document/420234978" TargetMode="External"/><Relationship Id="rId26" Type="http://schemas.openxmlformats.org/officeDocument/2006/relationships/hyperlink" Target="http://docs.cntd.ru/document/420318434" TargetMode="External"/><Relationship Id="rId39" Type="http://schemas.openxmlformats.org/officeDocument/2006/relationships/hyperlink" Target="http://docs.cntd.ru/document/42023497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0234978" TargetMode="External"/><Relationship Id="rId34" Type="http://schemas.openxmlformats.org/officeDocument/2006/relationships/hyperlink" Target="http://docs.cntd.ru/document/420234978" TargetMode="External"/><Relationship Id="rId42" Type="http://schemas.openxmlformats.org/officeDocument/2006/relationships/hyperlink" Target="http://docs.cntd.ru/document/499030936" TargetMode="External"/><Relationship Id="rId47" Type="http://schemas.openxmlformats.org/officeDocument/2006/relationships/hyperlink" Target="http://docs.cntd.ru/document/420234978" TargetMode="External"/><Relationship Id="rId50" Type="http://schemas.openxmlformats.org/officeDocument/2006/relationships/hyperlink" Target="http://docs.cntd.ru/document/901958328" TargetMode="External"/><Relationship Id="rId7" Type="http://schemas.openxmlformats.org/officeDocument/2006/relationships/hyperlink" Target="http://docs.cntd.ru/document/499030936" TargetMode="External"/><Relationship Id="rId12" Type="http://schemas.openxmlformats.org/officeDocument/2006/relationships/hyperlink" Target="http://docs.cntd.ru/document/420318434" TargetMode="External"/><Relationship Id="rId17" Type="http://schemas.openxmlformats.org/officeDocument/2006/relationships/hyperlink" Target="http://docs.cntd.ru/document/420234978" TargetMode="External"/><Relationship Id="rId25" Type="http://schemas.openxmlformats.org/officeDocument/2006/relationships/hyperlink" Target="http://docs.cntd.ru/document/420318434" TargetMode="External"/><Relationship Id="rId33" Type="http://schemas.openxmlformats.org/officeDocument/2006/relationships/hyperlink" Target="http://docs.cntd.ru/document/901807664" TargetMode="External"/><Relationship Id="rId38" Type="http://schemas.openxmlformats.org/officeDocument/2006/relationships/hyperlink" Target="http://docs.cntd.ru/document/420234978" TargetMode="External"/><Relationship Id="rId46" Type="http://schemas.openxmlformats.org/officeDocument/2006/relationships/hyperlink" Target="http://docs.cntd.ru/document/42023497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20234978" TargetMode="External"/><Relationship Id="rId20" Type="http://schemas.openxmlformats.org/officeDocument/2006/relationships/hyperlink" Target="http://docs.cntd.ru/document/9015223" TargetMode="External"/><Relationship Id="rId29" Type="http://schemas.openxmlformats.org/officeDocument/2006/relationships/hyperlink" Target="http://docs.cntd.ru/document/420234978" TargetMode="External"/><Relationship Id="rId41" Type="http://schemas.openxmlformats.org/officeDocument/2006/relationships/hyperlink" Target="http://docs.cntd.ru/document/90207445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74451" TargetMode="External"/><Relationship Id="rId11" Type="http://schemas.openxmlformats.org/officeDocument/2006/relationships/hyperlink" Target="http://docs.cntd.ru/document/420234978" TargetMode="External"/><Relationship Id="rId24" Type="http://schemas.openxmlformats.org/officeDocument/2006/relationships/hyperlink" Target="http://docs.cntd.ru/document/420234978" TargetMode="External"/><Relationship Id="rId32" Type="http://schemas.openxmlformats.org/officeDocument/2006/relationships/hyperlink" Target="http://docs.cntd.ru/document/420234978" TargetMode="External"/><Relationship Id="rId37" Type="http://schemas.openxmlformats.org/officeDocument/2006/relationships/hyperlink" Target="http://docs.cntd.ru/document/420234978" TargetMode="External"/><Relationship Id="rId40" Type="http://schemas.openxmlformats.org/officeDocument/2006/relationships/hyperlink" Target="http://docs.cntd.ru/document/420234978" TargetMode="External"/><Relationship Id="rId45" Type="http://schemas.openxmlformats.org/officeDocument/2006/relationships/hyperlink" Target="http://docs.cntd.ru/document/420234978" TargetMode="External"/><Relationship Id="rId5" Type="http://schemas.openxmlformats.org/officeDocument/2006/relationships/hyperlink" Target="http://docs.cntd.ru/document/901958328" TargetMode="External"/><Relationship Id="rId15" Type="http://schemas.openxmlformats.org/officeDocument/2006/relationships/hyperlink" Target="http://docs.cntd.ru/document/420234978" TargetMode="External"/><Relationship Id="rId23" Type="http://schemas.openxmlformats.org/officeDocument/2006/relationships/hyperlink" Target="http://docs.cntd.ru/document/420234978" TargetMode="External"/><Relationship Id="rId28" Type="http://schemas.openxmlformats.org/officeDocument/2006/relationships/hyperlink" Target="http://docs.cntd.ru/document/420234978" TargetMode="External"/><Relationship Id="rId36" Type="http://schemas.openxmlformats.org/officeDocument/2006/relationships/hyperlink" Target="http://docs.cntd.ru/document/420234978" TargetMode="External"/><Relationship Id="rId49" Type="http://schemas.openxmlformats.org/officeDocument/2006/relationships/hyperlink" Target="http://docs.cntd.ru/document/420234978" TargetMode="External"/><Relationship Id="rId10" Type="http://schemas.openxmlformats.org/officeDocument/2006/relationships/hyperlink" Target="http://docs.cntd.ru/document/420318434" TargetMode="External"/><Relationship Id="rId19" Type="http://schemas.openxmlformats.org/officeDocument/2006/relationships/hyperlink" Target="http://docs.cntd.ru/document/9027690" TargetMode="External"/><Relationship Id="rId31" Type="http://schemas.openxmlformats.org/officeDocument/2006/relationships/hyperlink" Target="http://docs.cntd.ru/document/420234978" TargetMode="External"/><Relationship Id="rId44" Type="http://schemas.openxmlformats.org/officeDocument/2006/relationships/hyperlink" Target="http://docs.cntd.ru/document/420234978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34978" TargetMode="External"/><Relationship Id="rId14" Type="http://schemas.openxmlformats.org/officeDocument/2006/relationships/hyperlink" Target="http://docs.cntd.ru/document/9004937" TargetMode="External"/><Relationship Id="rId22" Type="http://schemas.openxmlformats.org/officeDocument/2006/relationships/hyperlink" Target="http://docs.cntd.ru/document/420234978" TargetMode="External"/><Relationship Id="rId27" Type="http://schemas.openxmlformats.org/officeDocument/2006/relationships/hyperlink" Target="http://docs.cntd.ru/document/9004937" TargetMode="External"/><Relationship Id="rId30" Type="http://schemas.openxmlformats.org/officeDocument/2006/relationships/hyperlink" Target="http://docs.cntd.ru/document/420234978" TargetMode="External"/><Relationship Id="rId35" Type="http://schemas.openxmlformats.org/officeDocument/2006/relationships/hyperlink" Target="http://docs.cntd.ru/document/420234978" TargetMode="External"/><Relationship Id="rId43" Type="http://schemas.openxmlformats.org/officeDocument/2006/relationships/hyperlink" Target="http://docs.cntd.ru/document/420234978" TargetMode="External"/><Relationship Id="rId48" Type="http://schemas.openxmlformats.org/officeDocument/2006/relationships/hyperlink" Target="http://docs.cntd.ru/document/420234978" TargetMode="External"/><Relationship Id="rId8" Type="http://schemas.openxmlformats.org/officeDocument/2006/relationships/hyperlink" Target="http://docs.cntd.ru/document/499030936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5486</Words>
  <Characters>31272</Characters>
  <Application>Microsoft Office Word</Application>
  <DocSecurity>0</DocSecurity>
  <Lines>260</Lines>
  <Paragraphs>73</Paragraphs>
  <ScaleCrop>false</ScaleCrop>
  <Company/>
  <LinksUpToDate>false</LinksUpToDate>
  <CharactersWithSpaces>36685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Горева Надежда Викторовна</dc:creator>
  <cp:keywords/>
  <dc:description/>
  <cp:lastModifiedBy>Горева Надежда Викторовна</cp:lastModifiedBy>
  <cp:revision>3</cp:revision>
  <dcterms:created xsi:type="dcterms:W3CDTF">2018-01-23T07:36:00Z</dcterms:created>
  <dcterms:modified xsi:type="dcterms:W3CDTF">2018-01-23T07:37:00Z</dcterms:modified>
</cp:coreProperties>
</file>