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BB" w:rsidRPr="00E973F6" w:rsidRDefault="005C3A85" w:rsidP="005C3A85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E973F6">
        <w:rPr>
          <w:rFonts w:ascii="Arial" w:hAnsi="Arial" w:cs="Arial"/>
          <w:b/>
          <w:sz w:val="28"/>
          <w:szCs w:val="28"/>
          <w:u w:val="single"/>
        </w:rPr>
        <w:t>Вопрос-ответ</w:t>
      </w:r>
    </w:p>
    <w:p w:rsidR="005C3A85" w:rsidRPr="00E973F6" w:rsidRDefault="007666CB" w:rsidP="005C3A8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Пенсионные нюансы</w:t>
      </w:r>
    </w:p>
    <w:p w:rsidR="005C3A85" w:rsidRPr="00E973F6" w:rsidRDefault="005C3A85" w:rsidP="005C3A8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C3A85" w:rsidRPr="00E973F6" w:rsidRDefault="005C3A85" w:rsidP="005C3A8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734BE" w:rsidRPr="00E973F6" w:rsidRDefault="005C3A85" w:rsidP="005C3A8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E973F6">
        <w:rPr>
          <w:rFonts w:ascii="Arial" w:hAnsi="Arial" w:cs="Arial"/>
          <w:b/>
          <w:sz w:val="28"/>
          <w:szCs w:val="28"/>
        </w:rPr>
        <w:t xml:space="preserve">В рамках соглашения о сотрудничестве Пермский </w:t>
      </w:r>
      <w:bookmarkStart w:id="0" w:name="_GoBack"/>
      <w:bookmarkEnd w:id="0"/>
      <w:r w:rsidRPr="00E973F6">
        <w:rPr>
          <w:rFonts w:ascii="Arial" w:hAnsi="Arial" w:cs="Arial"/>
          <w:b/>
          <w:sz w:val="28"/>
          <w:szCs w:val="28"/>
        </w:rPr>
        <w:t xml:space="preserve">крайсовпроф направил несколько вопросов для разъяснения в </w:t>
      </w:r>
      <w:r w:rsidR="00C734BE" w:rsidRPr="00E973F6">
        <w:rPr>
          <w:rFonts w:ascii="Arial" w:hAnsi="Arial" w:cs="Arial"/>
          <w:b/>
          <w:sz w:val="28"/>
          <w:szCs w:val="28"/>
        </w:rPr>
        <w:t>Пенсионный фонд</w:t>
      </w:r>
      <w:r w:rsidRPr="00E973F6">
        <w:rPr>
          <w:rFonts w:ascii="Arial" w:hAnsi="Arial" w:cs="Arial"/>
          <w:b/>
          <w:sz w:val="28"/>
          <w:szCs w:val="28"/>
        </w:rPr>
        <w:t xml:space="preserve"> России по Пермскому кр</w:t>
      </w:r>
      <w:r w:rsidR="00FF1EA9" w:rsidRPr="00E973F6">
        <w:rPr>
          <w:rFonts w:ascii="Arial" w:hAnsi="Arial" w:cs="Arial"/>
          <w:b/>
          <w:sz w:val="28"/>
          <w:szCs w:val="28"/>
        </w:rPr>
        <w:t>аю</w:t>
      </w:r>
      <w:r w:rsidR="00C734BE" w:rsidRPr="00E973F6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5C3A85" w:rsidRPr="00E973F6" w:rsidRDefault="00FF1EA9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1. С 1 января 2016 года стали поступать обращения граждан с жалобами на то, что ПФР при оформлении пенсии не выдает пенсионное удостоверение. Взамен предлагается справка. На каком основании прекратилась выдача удостоверений?</w:t>
      </w:r>
      <w:r w:rsidR="00C734BE" w:rsidRPr="00E973F6">
        <w:rPr>
          <w:rFonts w:ascii="Arial" w:hAnsi="Arial" w:cs="Arial"/>
          <w:sz w:val="28"/>
          <w:szCs w:val="28"/>
        </w:rPr>
        <w:t xml:space="preserve"> Дает ли справка гарантии получения набора определенных социальных услуг?</w:t>
      </w:r>
    </w:p>
    <w:p w:rsidR="00C734BE" w:rsidRPr="00E973F6" w:rsidRDefault="00C734BE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2. Будет ли учитываться в специальном стаже время занятости во вредных условиях труда</w:t>
      </w:r>
      <w:r w:rsidR="00DC684C" w:rsidRPr="00E973F6">
        <w:rPr>
          <w:rFonts w:ascii="Arial" w:hAnsi="Arial" w:cs="Arial"/>
          <w:sz w:val="28"/>
          <w:szCs w:val="28"/>
        </w:rPr>
        <w:t xml:space="preserve"> менее 80 процентов при сокращенном (неполном) режиме рабочего времени? Каким образом работнику сделать сверку фактической продолжительности своего специального стажа по спискам № 1 и №2?</w:t>
      </w:r>
    </w:p>
    <w:p w:rsidR="00DC684C" w:rsidRPr="00E973F6" w:rsidRDefault="00DC684C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 xml:space="preserve">3. Включается ли в </w:t>
      </w:r>
      <w:r w:rsidR="00600F05" w:rsidRPr="00E973F6">
        <w:rPr>
          <w:rFonts w:ascii="Arial" w:hAnsi="Arial" w:cs="Arial"/>
          <w:sz w:val="28"/>
          <w:szCs w:val="28"/>
        </w:rPr>
        <w:t xml:space="preserve">специальный </w:t>
      </w:r>
      <w:r w:rsidRPr="00E973F6">
        <w:rPr>
          <w:rFonts w:ascii="Arial" w:hAnsi="Arial" w:cs="Arial"/>
          <w:sz w:val="28"/>
          <w:szCs w:val="28"/>
        </w:rPr>
        <w:t>стаж, дающий право на досрочную пенсию,</w:t>
      </w:r>
      <w:r w:rsidR="00600F05" w:rsidRPr="00E973F6">
        <w:rPr>
          <w:rFonts w:ascii="Arial" w:hAnsi="Arial" w:cs="Arial"/>
          <w:sz w:val="28"/>
          <w:szCs w:val="28"/>
        </w:rPr>
        <w:t xml:space="preserve"> время службы в армии; нахождения работника в отпуске по уходу за ребенком до трех лет; обучения в учебном заведении, если до этого человек работал во вредных условиях труда, а потом вернулся на свое прежнее место работы?</w:t>
      </w:r>
    </w:p>
    <w:p w:rsidR="00600F05" w:rsidRPr="00E973F6" w:rsidRDefault="00600F05" w:rsidP="005C3A85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973F6">
        <w:rPr>
          <w:rFonts w:ascii="Arial" w:hAnsi="Arial" w:cs="Arial"/>
          <w:b/>
          <w:sz w:val="28"/>
          <w:szCs w:val="28"/>
        </w:rPr>
        <w:t>Отвечает управляющий Пенсионным фондом России по Пермскому</w:t>
      </w:r>
      <w:r w:rsidR="000357AF" w:rsidRPr="00E973F6">
        <w:rPr>
          <w:rFonts w:ascii="Arial" w:hAnsi="Arial" w:cs="Arial"/>
          <w:b/>
          <w:sz w:val="28"/>
          <w:szCs w:val="28"/>
        </w:rPr>
        <w:t xml:space="preserve"> краю Станислав Юрьевич АВРОНЧУК</w:t>
      </w:r>
      <w:r w:rsidRPr="00E973F6">
        <w:rPr>
          <w:rFonts w:ascii="Arial" w:hAnsi="Arial" w:cs="Arial"/>
          <w:b/>
          <w:sz w:val="28"/>
          <w:szCs w:val="28"/>
        </w:rPr>
        <w:t>:</w:t>
      </w:r>
    </w:p>
    <w:p w:rsidR="00600F05" w:rsidRPr="00E973F6" w:rsidRDefault="00600F05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 xml:space="preserve">1. </w:t>
      </w:r>
      <w:r w:rsidR="007D19F5" w:rsidRPr="00E973F6">
        <w:rPr>
          <w:rFonts w:ascii="Arial" w:hAnsi="Arial" w:cs="Arial"/>
          <w:sz w:val="28"/>
          <w:szCs w:val="28"/>
        </w:rPr>
        <w:t>С января текущего года действуют новые правила обращения за пенсией. Они утверждены приказом министерства труда и социальной защиты РФ № 884н и не предусматривают выдачу пенсионных удостоверений. В настоящее время факт выдачи пенсии подтверждается справкой, заверенной печатью территориального органа ПФР</w:t>
      </w:r>
      <w:r w:rsidR="003E4101" w:rsidRPr="00E973F6">
        <w:rPr>
          <w:rFonts w:ascii="Arial" w:hAnsi="Arial" w:cs="Arial"/>
          <w:sz w:val="28"/>
          <w:szCs w:val="28"/>
        </w:rPr>
        <w:t xml:space="preserve"> и подписью уполномоченного должностного лица. Ранее выданные пенсионные удостоверения действительны.</w:t>
      </w:r>
    </w:p>
    <w:p w:rsidR="004D2BDE" w:rsidRPr="00E973F6" w:rsidRDefault="003E4101" w:rsidP="008B2CD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2.</w:t>
      </w:r>
      <w:r w:rsidR="003E5055" w:rsidRPr="00E973F6">
        <w:rPr>
          <w:rFonts w:ascii="Arial" w:hAnsi="Arial" w:cs="Arial"/>
          <w:sz w:val="28"/>
          <w:szCs w:val="28"/>
        </w:rPr>
        <w:t xml:space="preserve"> В специальный стаж включаются периоды работы с вредными или тяжелыми условиями труда при постоянной занятости в течение полного рабочего дня. В случае</w:t>
      </w:r>
      <w:proofErr w:type="gramStart"/>
      <w:r w:rsidR="003E5055" w:rsidRPr="00E973F6">
        <w:rPr>
          <w:rFonts w:ascii="Arial" w:hAnsi="Arial" w:cs="Arial"/>
          <w:sz w:val="28"/>
          <w:szCs w:val="28"/>
        </w:rPr>
        <w:t>,</w:t>
      </w:r>
      <w:proofErr w:type="gramEnd"/>
      <w:r w:rsidR="003E5055" w:rsidRPr="00E973F6">
        <w:rPr>
          <w:rFonts w:ascii="Arial" w:hAnsi="Arial" w:cs="Arial"/>
          <w:sz w:val="28"/>
          <w:szCs w:val="28"/>
        </w:rPr>
        <w:t xml:space="preserve"> если </w:t>
      </w:r>
      <w:r w:rsidR="003E5055" w:rsidRPr="00E973F6">
        <w:rPr>
          <w:rFonts w:ascii="Arial" w:hAnsi="Arial" w:cs="Arial"/>
          <w:sz w:val="28"/>
          <w:szCs w:val="28"/>
        </w:rPr>
        <w:lastRenderedPageBreak/>
        <w:t xml:space="preserve">работа </w:t>
      </w:r>
      <w:r w:rsidR="00915248" w:rsidRPr="00E973F6">
        <w:rPr>
          <w:rFonts w:ascii="Arial" w:hAnsi="Arial" w:cs="Arial"/>
          <w:sz w:val="28"/>
          <w:szCs w:val="28"/>
        </w:rPr>
        <w:t xml:space="preserve">осуществлялась </w:t>
      </w:r>
      <w:r w:rsidR="003E5055" w:rsidRPr="00E973F6">
        <w:rPr>
          <w:rFonts w:ascii="Arial" w:hAnsi="Arial" w:cs="Arial"/>
          <w:sz w:val="28"/>
          <w:szCs w:val="28"/>
        </w:rPr>
        <w:t>при сокращенной неделе, то периоды такой занятости</w:t>
      </w:r>
      <w:r w:rsidR="00915248" w:rsidRPr="00E973F6">
        <w:rPr>
          <w:rFonts w:ascii="Arial" w:hAnsi="Arial" w:cs="Arial"/>
          <w:sz w:val="28"/>
          <w:szCs w:val="28"/>
        </w:rPr>
        <w:t xml:space="preserve"> могут быть включены в стаж по фактической занятости, исчисленной с применением определенной формулы. При этом обязательным условием для возможности учета является установление неполной рабочей недели в организации в связи с производственной необходимостью, что подтверждается изданием приказа (пункт 5 разъяснения Минтруда России от 22.05.1996 г. № 5).</w:t>
      </w:r>
      <w:r w:rsidR="008B2CD2" w:rsidRPr="00E973F6">
        <w:rPr>
          <w:rFonts w:ascii="Arial" w:hAnsi="Arial" w:cs="Arial"/>
          <w:sz w:val="28"/>
          <w:szCs w:val="28"/>
        </w:rPr>
        <w:t xml:space="preserve"> </w:t>
      </w:r>
      <w:r w:rsidR="004D2BDE" w:rsidRPr="00E973F6">
        <w:rPr>
          <w:rFonts w:ascii="Arial" w:hAnsi="Arial" w:cs="Arial"/>
          <w:sz w:val="28"/>
          <w:szCs w:val="28"/>
        </w:rPr>
        <w:t>Приказ организации с какой-либо другой формулировкой не может быть принят во внимание.</w:t>
      </w:r>
    </w:p>
    <w:p w:rsidR="008B2CD2" w:rsidRPr="00E973F6" w:rsidRDefault="008B2CD2" w:rsidP="008B2CD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В соответствии с ч.6 ст. 30 ФЗ от 28.12.2013 № 400-ФЗ «О страховых пенсиях»</w:t>
      </w:r>
      <w:r w:rsidR="00386C10" w:rsidRPr="00E973F6">
        <w:rPr>
          <w:rFonts w:ascii="Arial" w:hAnsi="Arial" w:cs="Arial"/>
          <w:sz w:val="28"/>
          <w:szCs w:val="28"/>
        </w:rPr>
        <w:t>, периоды работы после 1 января 2013 года засчитываются в стаж и дают право на досрочное назначение страховой пенсии при условии начисления и уплаты страхователем взносов по соответствующим тарифам. Класс условий труда на рабочих местах устанавливается по результатам специальной оценки по условиям труда.</w:t>
      </w:r>
    </w:p>
    <w:p w:rsidR="003E4101" w:rsidRPr="00E973F6" w:rsidRDefault="003E4101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 xml:space="preserve">3. </w:t>
      </w:r>
      <w:r w:rsidR="0013244A" w:rsidRPr="00E973F6">
        <w:rPr>
          <w:rFonts w:ascii="Arial" w:hAnsi="Arial" w:cs="Arial"/>
          <w:sz w:val="28"/>
          <w:szCs w:val="28"/>
        </w:rPr>
        <w:t>П</w:t>
      </w:r>
      <w:r w:rsidRPr="00E973F6">
        <w:rPr>
          <w:rFonts w:ascii="Arial" w:hAnsi="Arial" w:cs="Arial"/>
          <w:sz w:val="28"/>
          <w:szCs w:val="28"/>
        </w:rPr>
        <w:t>ериод службы в вооруженных силах СССР (до 1 января 1992 года) подлежит включению в стаж на соответствующих видах работ</w:t>
      </w:r>
      <w:r w:rsidR="00EF7ADF" w:rsidRPr="00E973F6">
        <w:rPr>
          <w:rFonts w:ascii="Arial" w:hAnsi="Arial" w:cs="Arial"/>
          <w:sz w:val="28"/>
          <w:szCs w:val="28"/>
        </w:rPr>
        <w:t xml:space="preserve"> в соответствии с пунктом 109 положения о порядке назначения пенсий. Служба в армии в этих случаях приравнивается к работе, которая предшествовала службе.</w:t>
      </w:r>
    </w:p>
    <w:p w:rsidR="0013244A" w:rsidRPr="00E973F6" w:rsidRDefault="0013244A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В соответствии с трудовым законодательством, в стаж на соответствующих видах работ</w:t>
      </w:r>
      <w:r w:rsidR="005E0C31" w:rsidRPr="00E973F6">
        <w:rPr>
          <w:rFonts w:ascii="Arial" w:hAnsi="Arial" w:cs="Arial"/>
          <w:sz w:val="28"/>
          <w:szCs w:val="28"/>
        </w:rPr>
        <w:t xml:space="preserve"> подлежит включению период отпуска по уходу за ребенком до трех лет, начавшийся до 06.10.1992 г., а также подлежит включению период нахождения женщины в отпуске по беременности и родам независимо от времени данного отпуска. При этом периоды отпусков должны приходиться</w:t>
      </w:r>
      <w:r w:rsidR="009E50D9" w:rsidRPr="00E973F6">
        <w:rPr>
          <w:rFonts w:ascii="Arial" w:hAnsi="Arial" w:cs="Arial"/>
          <w:sz w:val="28"/>
          <w:szCs w:val="28"/>
        </w:rPr>
        <w:t xml:space="preserve"> на период работы, дающей право на досрочное пенсионное обеспечение.</w:t>
      </w:r>
    </w:p>
    <w:p w:rsidR="00EF7ADF" w:rsidRPr="00E973F6" w:rsidRDefault="00EF7ADF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Время обучения в высших учебных заведениях и в образовательных учрежден</w:t>
      </w:r>
      <w:r w:rsidR="009E50D9" w:rsidRPr="00E973F6">
        <w:rPr>
          <w:rFonts w:ascii="Arial" w:hAnsi="Arial" w:cs="Arial"/>
          <w:sz w:val="28"/>
          <w:szCs w:val="28"/>
        </w:rPr>
        <w:t>иях среднего профессионального звена</w:t>
      </w:r>
      <w:r w:rsidRPr="00E973F6">
        <w:rPr>
          <w:rFonts w:ascii="Arial" w:hAnsi="Arial" w:cs="Arial"/>
          <w:sz w:val="28"/>
          <w:szCs w:val="28"/>
        </w:rPr>
        <w:t xml:space="preserve"> в стаж не включаются.</w:t>
      </w:r>
    </w:p>
    <w:p w:rsidR="00EF7ADF" w:rsidRPr="00E973F6" w:rsidRDefault="00EF7ADF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3F6">
        <w:rPr>
          <w:rFonts w:ascii="Arial" w:hAnsi="Arial" w:cs="Arial"/>
          <w:sz w:val="28"/>
          <w:szCs w:val="28"/>
        </w:rPr>
        <w:t>Гражданин может ознакомиться со сведениями, имеющимися на его индивидуальном счете</w:t>
      </w:r>
      <w:r w:rsidR="0013244A" w:rsidRPr="00E973F6">
        <w:rPr>
          <w:rFonts w:ascii="Arial" w:hAnsi="Arial" w:cs="Arial"/>
          <w:sz w:val="28"/>
          <w:szCs w:val="28"/>
        </w:rPr>
        <w:t xml:space="preserve">, обратившись в клиентскую службу территориального органа ПФР или </w:t>
      </w:r>
      <w:proofErr w:type="gramStart"/>
      <w:r w:rsidR="005E0C31" w:rsidRPr="00E973F6">
        <w:rPr>
          <w:rFonts w:ascii="Arial" w:hAnsi="Arial" w:cs="Arial"/>
          <w:sz w:val="28"/>
          <w:szCs w:val="28"/>
        </w:rPr>
        <w:t>в</w:t>
      </w:r>
      <w:r w:rsidR="009E50D9" w:rsidRPr="00E973F6">
        <w:rPr>
          <w:rFonts w:ascii="Arial" w:hAnsi="Arial" w:cs="Arial"/>
          <w:sz w:val="28"/>
          <w:szCs w:val="28"/>
        </w:rPr>
        <w:t>о</w:t>
      </w:r>
      <w:proofErr w:type="gramEnd"/>
      <w:r w:rsidR="0013244A" w:rsidRPr="00E973F6">
        <w:rPr>
          <w:rFonts w:ascii="Arial" w:hAnsi="Arial" w:cs="Arial"/>
          <w:sz w:val="28"/>
          <w:szCs w:val="28"/>
        </w:rPr>
        <w:t xml:space="preserve"> многофункциональный центр (МФЦ), а также через личный кабинет застрахованного лица на сайте ПФР.</w:t>
      </w:r>
    </w:p>
    <w:p w:rsidR="005E0C31" w:rsidRPr="00E973F6" w:rsidRDefault="005E0C31" w:rsidP="005C3A8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5E0C31" w:rsidRPr="00E973F6" w:rsidRDefault="005E0C31" w:rsidP="007666C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973F6">
        <w:rPr>
          <w:rFonts w:ascii="Arial" w:hAnsi="Arial" w:cs="Arial"/>
          <w:b/>
          <w:sz w:val="28"/>
          <w:szCs w:val="28"/>
        </w:rPr>
        <w:t>Информация «ПК»</w:t>
      </w:r>
    </w:p>
    <w:sectPr w:rsidR="005E0C31" w:rsidRPr="00E973F6" w:rsidSect="00E973F6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9"/>
    <w:rsid w:val="000357AF"/>
    <w:rsid w:val="0013244A"/>
    <w:rsid w:val="002F1BBB"/>
    <w:rsid w:val="00386C10"/>
    <w:rsid w:val="003876F9"/>
    <w:rsid w:val="003E4101"/>
    <w:rsid w:val="003E5055"/>
    <w:rsid w:val="004D2BDE"/>
    <w:rsid w:val="005C3A85"/>
    <w:rsid w:val="005E0C31"/>
    <w:rsid w:val="00600F05"/>
    <w:rsid w:val="007666CB"/>
    <w:rsid w:val="007D19F5"/>
    <w:rsid w:val="008B2CD2"/>
    <w:rsid w:val="00915248"/>
    <w:rsid w:val="009E50D9"/>
    <w:rsid w:val="00C734BE"/>
    <w:rsid w:val="00DC684C"/>
    <w:rsid w:val="00E973F6"/>
    <w:rsid w:val="00EF7ADF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Жилинский Виктор Владимирович</dc:creator>
  <cp:keywords/>
  <dc:description/>
  <cp:lastModifiedBy>Шлыкова Людмила Дмитриевна</cp:lastModifiedBy>
  <cp:revision>5</cp:revision>
  <dcterms:created xsi:type="dcterms:W3CDTF">2016-05-25T04:00:00Z</dcterms:created>
  <dcterms:modified xsi:type="dcterms:W3CDTF">2016-06-17T13:12:00Z</dcterms:modified>
</cp:coreProperties>
</file>