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DA" w:rsidRPr="00E14FDA" w:rsidRDefault="00E14FDA" w:rsidP="00E14FDA">
      <w:pPr>
        <w:spacing w:after="0" w:line="240" w:lineRule="auto"/>
        <w:ind w:right="1134"/>
        <w:jc w:val="both"/>
        <w:rPr>
          <w:rFonts w:ascii="Times New Roman" w:hAnsi="Times New Roman" w:cs="Times New Roman"/>
          <w:sz w:val="28"/>
          <w:szCs w:val="28"/>
        </w:rPr>
      </w:pPr>
      <w:r w:rsidRPr="00E14FDA">
        <w:rPr>
          <w:rFonts w:ascii="Times New Roman" w:hAnsi="Times New Roman" w:cs="Times New Roman"/>
          <w:sz w:val="28"/>
          <w:szCs w:val="28"/>
        </w:rPr>
        <w:t>Разъясняет прокурор</w:t>
      </w:r>
    </w:p>
    <w:p w:rsidR="00E14FDA" w:rsidRDefault="00E14FDA" w:rsidP="00E14FDA">
      <w:pPr>
        <w:spacing w:after="0" w:line="240" w:lineRule="auto"/>
        <w:ind w:right="1134"/>
        <w:jc w:val="both"/>
        <w:rPr>
          <w:rFonts w:ascii="Times New Roman" w:hAnsi="Times New Roman" w:cs="Times New Roman"/>
          <w:b/>
          <w:sz w:val="28"/>
          <w:szCs w:val="28"/>
        </w:rPr>
      </w:pPr>
      <w:r>
        <w:rPr>
          <w:rFonts w:ascii="Times New Roman" w:hAnsi="Times New Roman" w:cs="Times New Roman"/>
          <w:b/>
          <w:sz w:val="28"/>
          <w:szCs w:val="28"/>
        </w:rPr>
        <w:t xml:space="preserve">Вплоть до уголовной </w:t>
      </w:r>
    </w:p>
    <w:p w:rsidR="00E14FDA" w:rsidRDefault="00E14FDA" w:rsidP="00E14FDA">
      <w:pPr>
        <w:spacing w:after="0" w:line="240" w:lineRule="auto"/>
        <w:ind w:right="1134"/>
        <w:jc w:val="both"/>
        <w:rPr>
          <w:rFonts w:ascii="Times New Roman" w:hAnsi="Times New Roman" w:cs="Times New Roman"/>
          <w:b/>
          <w:sz w:val="28"/>
          <w:szCs w:val="28"/>
        </w:rPr>
      </w:pPr>
    </w:p>
    <w:p w:rsidR="00E14FDA" w:rsidRDefault="00EE3DED" w:rsidP="00E14FDA">
      <w:pPr>
        <w:spacing w:after="0" w:line="240" w:lineRule="auto"/>
        <w:ind w:right="1134"/>
        <w:jc w:val="both"/>
        <w:rPr>
          <w:rFonts w:ascii="Times New Roman" w:hAnsi="Times New Roman" w:cs="Times New Roman"/>
          <w:b/>
          <w:sz w:val="28"/>
          <w:szCs w:val="28"/>
        </w:rPr>
      </w:pPr>
      <w:r w:rsidRPr="00E14FDA">
        <w:rPr>
          <w:rFonts w:ascii="Times New Roman" w:hAnsi="Times New Roman" w:cs="Times New Roman"/>
          <w:b/>
          <w:sz w:val="28"/>
          <w:szCs w:val="28"/>
        </w:rPr>
        <w:t>Какая существует ответственность за нарушение трудовых прав граждан?</w:t>
      </w:r>
    </w:p>
    <w:p w:rsidR="00E14FDA" w:rsidRDefault="00EE3DED" w:rsidP="00E14FDA">
      <w:pPr>
        <w:spacing w:after="0" w:line="240" w:lineRule="auto"/>
        <w:ind w:right="1134"/>
        <w:jc w:val="both"/>
        <w:rPr>
          <w:rFonts w:ascii="Times New Roman" w:eastAsia="Times New Roman" w:hAnsi="Times New Roman" w:cs="Times New Roman"/>
          <w:color w:val="052635"/>
          <w:sz w:val="28"/>
          <w:szCs w:val="28"/>
          <w:lang w:eastAsia="ru-RU"/>
        </w:rPr>
      </w:pPr>
      <w:r w:rsidRPr="00E14FDA">
        <w:rPr>
          <w:rFonts w:ascii="Times New Roman" w:eastAsia="Times New Roman" w:hAnsi="Times New Roman" w:cs="Times New Roman"/>
          <w:color w:val="052635"/>
          <w:sz w:val="28"/>
          <w:szCs w:val="28"/>
          <w:lang w:eastAsia="ru-RU"/>
        </w:rPr>
        <w:t>В соответствии со статьей 142 Трудового кодекса РФ  работодатель</w:t>
      </w:r>
      <w:r w:rsidR="00E14FDA">
        <w:rPr>
          <w:rFonts w:ascii="Times New Roman" w:eastAsia="Times New Roman" w:hAnsi="Times New Roman" w:cs="Times New Roman"/>
          <w:color w:val="052635"/>
          <w:sz w:val="28"/>
          <w:szCs w:val="28"/>
          <w:lang w:eastAsia="ru-RU"/>
        </w:rPr>
        <w:t>,</w:t>
      </w:r>
      <w:r w:rsidRPr="00E14FDA">
        <w:rPr>
          <w:rFonts w:ascii="Times New Roman" w:eastAsia="Times New Roman" w:hAnsi="Times New Roman" w:cs="Times New Roman"/>
          <w:color w:val="052635"/>
          <w:sz w:val="28"/>
          <w:szCs w:val="28"/>
          <w:lang w:eastAsia="ru-RU"/>
        </w:rPr>
        <w:t xml:space="preserve"> допустивший задержку выплаты работникам заработной платы и другие нарушения оплаты труда, несет ответственность в соответствии с трудовым законодательством.</w:t>
      </w:r>
    </w:p>
    <w:p w:rsidR="00E14FDA" w:rsidRDefault="00EE3DED" w:rsidP="00E14FDA">
      <w:pPr>
        <w:spacing w:after="0" w:line="240" w:lineRule="auto"/>
        <w:ind w:right="1134"/>
        <w:jc w:val="both"/>
        <w:rPr>
          <w:rFonts w:ascii="Times New Roman" w:eastAsia="Times New Roman" w:hAnsi="Times New Roman" w:cs="Times New Roman"/>
          <w:color w:val="052635"/>
          <w:sz w:val="28"/>
          <w:szCs w:val="28"/>
          <w:lang w:eastAsia="ru-RU"/>
        </w:rPr>
      </w:pPr>
      <w:r w:rsidRPr="00E14FDA">
        <w:rPr>
          <w:rFonts w:ascii="Times New Roman" w:eastAsia="Times New Roman" w:hAnsi="Times New Roman" w:cs="Times New Roman"/>
          <w:color w:val="052635"/>
          <w:sz w:val="28"/>
          <w:szCs w:val="28"/>
          <w:lang w:eastAsia="ru-RU"/>
        </w:rPr>
        <w:t>Согласно статье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Но необходимо учитывать, что  согласно статье 4.5. КоАП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w:t>
      </w:r>
    </w:p>
    <w:p w:rsidR="00E14FDA" w:rsidRDefault="00EE3DED" w:rsidP="00E14FDA">
      <w:pPr>
        <w:spacing w:after="0" w:line="240" w:lineRule="auto"/>
        <w:ind w:right="1134"/>
        <w:jc w:val="both"/>
        <w:rPr>
          <w:rFonts w:ascii="Times New Roman" w:eastAsia="Times New Roman" w:hAnsi="Times New Roman" w:cs="Times New Roman"/>
          <w:color w:val="052635"/>
          <w:sz w:val="28"/>
          <w:szCs w:val="28"/>
          <w:lang w:eastAsia="ru-RU"/>
        </w:rPr>
      </w:pPr>
      <w:r w:rsidRPr="00E14FDA">
        <w:rPr>
          <w:rFonts w:ascii="Times New Roman" w:eastAsia="Times New Roman" w:hAnsi="Times New Roman" w:cs="Times New Roman"/>
          <w:color w:val="052635"/>
          <w:sz w:val="28"/>
          <w:szCs w:val="28"/>
          <w:lang w:eastAsia="ru-RU"/>
        </w:rPr>
        <w:t xml:space="preserve">Кроме того, </w:t>
      </w:r>
      <w:r w:rsidR="00E14FDA" w:rsidRPr="00E14FDA">
        <w:rPr>
          <w:rFonts w:ascii="Times New Roman" w:eastAsia="Times New Roman" w:hAnsi="Times New Roman" w:cs="Times New Roman"/>
          <w:color w:val="052635"/>
          <w:sz w:val="28"/>
          <w:szCs w:val="28"/>
          <w:lang w:eastAsia="ru-RU"/>
        </w:rPr>
        <w:t xml:space="preserve">за защитой нарушенных прав </w:t>
      </w:r>
      <w:r w:rsidRPr="00E14FDA">
        <w:rPr>
          <w:rFonts w:ascii="Times New Roman" w:eastAsia="Times New Roman" w:hAnsi="Times New Roman" w:cs="Times New Roman"/>
          <w:color w:val="052635"/>
          <w:sz w:val="28"/>
          <w:szCs w:val="28"/>
          <w:lang w:eastAsia="ru-RU"/>
        </w:rPr>
        <w:t xml:space="preserve">работник может </w:t>
      </w:r>
      <w:r w:rsidR="00E14FDA">
        <w:rPr>
          <w:rFonts w:ascii="Times New Roman" w:eastAsia="Times New Roman" w:hAnsi="Times New Roman" w:cs="Times New Roman"/>
          <w:color w:val="052635"/>
          <w:sz w:val="28"/>
          <w:szCs w:val="28"/>
          <w:lang w:eastAsia="ru-RU"/>
        </w:rPr>
        <w:t xml:space="preserve">прийти </w:t>
      </w:r>
      <w:r w:rsidRPr="00E14FDA">
        <w:rPr>
          <w:rFonts w:ascii="Times New Roman" w:eastAsia="Times New Roman" w:hAnsi="Times New Roman" w:cs="Times New Roman"/>
          <w:color w:val="052635"/>
          <w:sz w:val="28"/>
          <w:szCs w:val="28"/>
          <w:lang w:eastAsia="ru-RU"/>
        </w:rPr>
        <w:t>в прокуратуру района с  заявлением об обращении прокурора с исковым заявлением в суд.  </w:t>
      </w:r>
    </w:p>
    <w:p w:rsidR="00E14FDA" w:rsidRDefault="00EE3DED" w:rsidP="00E14FDA">
      <w:pPr>
        <w:spacing w:after="0" w:line="240" w:lineRule="auto"/>
        <w:ind w:right="1134"/>
        <w:jc w:val="both"/>
        <w:rPr>
          <w:rFonts w:ascii="Times New Roman" w:eastAsia="Times New Roman" w:hAnsi="Times New Roman" w:cs="Times New Roman"/>
          <w:color w:val="052635"/>
          <w:sz w:val="28"/>
          <w:szCs w:val="28"/>
          <w:lang w:eastAsia="ru-RU"/>
        </w:rPr>
      </w:pPr>
      <w:r w:rsidRPr="00E14FDA">
        <w:rPr>
          <w:rFonts w:ascii="Times New Roman" w:eastAsia="Times New Roman" w:hAnsi="Times New Roman" w:cs="Times New Roman"/>
          <w:color w:val="052635"/>
          <w:sz w:val="28"/>
          <w:szCs w:val="28"/>
          <w:lang w:eastAsia="ru-RU"/>
        </w:rPr>
        <w:t>За нарушение законодательства о труде и об охране труда должностное и юридическое  лицо может быть привлечено к административной ответственности по ст. 5.27 КоАП РФ. </w:t>
      </w:r>
    </w:p>
    <w:p w:rsidR="00EE3DED" w:rsidRPr="00E14FDA" w:rsidRDefault="00EE3DED" w:rsidP="00E14FDA">
      <w:pPr>
        <w:spacing w:after="0" w:line="240" w:lineRule="auto"/>
        <w:ind w:right="1134"/>
        <w:jc w:val="both"/>
        <w:rPr>
          <w:rFonts w:ascii="Times New Roman" w:eastAsia="Times New Roman" w:hAnsi="Times New Roman" w:cs="Times New Roman"/>
          <w:color w:val="052635"/>
          <w:sz w:val="28"/>
          <w:szCs w:val="28"/>
          <w:lang w:eastAsia="ru-RU"/>
        </w:rPr>
      </w:pPr>
      <w:r w:rsidRPr="00E14FDA">
        <w:rPr>
          <w:rFonts w:ascii="Times New Roman" w:eastAsia="Times New Roman" w:hAnsi="Times New Roman" w:cs="Times New Roman"/>
          <w:color w:val="052635"/>
          <w:sz w:val="28"/>
          <w:szCs w:val="28"/>
          <w:lang w:eastAsia="ru-RU"/>
        </w:rPr>
        <w:t>Кроме того,  в соответствии со ст. 145.1. УК РФ  невыплата заработной платы, пенсий, стипендий, пособий и иных выплат влечет за собой уголовную ответственность.</w:t>
      </w:r>
    </w:p>
    <w:p w:rsidR="00EE3DED" w:rsidRDefault="00EE3DED" w:rsidP="00E14FDA">
      <w:pPr>
        <w:spacing w:after="0" w:line="240" w:lineRule="auto"/>
        <w:ind w:right="1134"/>
        <w:jc w:val="both"/>
        <w:rPr>
          <w:rFonts w:ascii="Times New Roman" w:hAnsi="Times New Roman" w:cs="Times New Roman"/>
          <w:sz w:val="28"/>
          <w:szCs w:val="28"/>
        </w:rPr>
      </w:pPr>
    </w:p>
    <w:p w:rsidR="00E14FDA" w:rsidRPr="00E14FDA" w:rsidRDefault="00E14FDA" w:rsidP="00E14FDA">
      <w:pPr>
        <w:spacing w:after="0" w:line="240" w:lineRule="auto"/>
        <w:ind w:right="1134"/>
        <w:jc w:val="both"/>
        <w:rPr>
          <w:rFonts w:ascii="Times New Roman" w:hAnsi="Times New Roman" w:cs="Times New Roman"/>
          <w:sz w:val="28"/>
          <w:szCs w:val="28"/>
        </w:rPr>
      </w:pPr>
    </w:p>
    <w:p w:rsidR="00E14FDA" w:rsidRPr="00E14FDA" w:rsidRDefault="00E14FDA" w:rsidP="00E14FDA">
      <w:pPr>
        <w:spacing w:after="0" w:line="240" w:lineRule="auto"/>
        <w:ind w:right="1134"/>
        <w:jc w:val="both"/>
        <w:rPr>
          <w:rFonts w:ascii="Times New Roman" w:hAnsi="Times New Roman" w:cs="Times New Roman"/>
          <w:b/>
          <w:sz w:val="28"/>
          <w:szCs w:val="28"/>
        </w:rPr>
      </w:pPr>
      <w:r w:rsidRPr="00E14FDA">
        <w:rPr>
          <w:rFonts w:ascii="Times New Roman" w:hAnsi="Times New Roman" w:cs="Times New Roman"/>
          <w:b/>
          <w:sz w:val="28"/>
          <w:szCs w:val="28"/>
        </w:rPr>
        <w:t>Наталья ЯСЫРЕВА,</w:t>
      </w:r>
    </w:p>
    <w:p w:rsidR="0091302D" w:rsidRDefault="00E14FDA" w:rsidP="00E14FDA">
      <w:pPr>
        <w:spacing w:after="0" w:line="240" w:lineRule="auto"/>
        <w:ind w:right="1134"/>
        <w:jc w:val="both"/>
        <w:rPr>
          <w:rFonts w:ascii="Times New Roman" w:hAnsi="Times New Roman" w:cs="Times New Roman"/>
          <w:b/>
          <w:sz w:val="28"/>
          <w:szCs w:val="28"/>
        </w:rPr>
      </w:pPr>
      <w:r w:rsidRPr="00E14FDA">
        <w:rPr>
          <w:rFonts w:ascii="Times New Roman" w:hAnsi="Times New Roman" w:cs="Times New Roman"/>
          <w:b/>
          <w:sz w:val="28"/>
          <w:szCs w:val="28"/>
        </w:rPr>
        <w:t>помощник прокурора Пермского края по правовому обеспечению и связям с общественностью</w:t>
      </w:r>
    </w:p>
    <w:p w:rsidR="00E14FDA" w:rsidRDefault="00E14FDA" w:rsidP="00E14FDA">
      <w:pPr>
        <w:spacing w:after="0" w:line="240" w:lineRule="auto"/>
        <w:ind w:right="1134"/>
        <w:jc w:val="both"/>
        <w:rPr>
          <w:rFonts w:ascii="Times New Roman" w:hAnsi="Times New Roman" w:cs="Times New Roman"/>
          <w:b/>
          <w:sz w:val="28"/>
          <w:szCs w:val="28"/>
        </w:rPr>
      </w:pPr>
      <w:r>
        <w:rPr>
          <w:rFonts w:ascii="Times New Roman" w:hAnsi="Times New Roman" w:cs="Times New Roman"/>
          <w:b/>
          <w:sz w:val="28"/>
          <w:szCs w:val="28"/>
        </w:rPr>
        <w:t>Фото предоставлено автором</w:t>
      </w:r>
    </w:p>
    <w:p w:rsidR="00FE0387" w:rsidRPr="00E14FDA" w:rsidRDefault="00FE0387" w:rsidP="00E14FDA">
      <w:pPr>
        <w:spacing w:after="0" w:line="240" w:lineRule="auto"/>
        <w:ind w:right="1134"/>
        <w:jc w:val="both"/>
        <w:rPr>
          <w:rFonts w:ascii="Times New Roman" w:hAnsi="Times New Roman" w:cs="Times New Roman"/>
          <w:b/>
          <w:sz w:val="28"/>
          <w:szCs w:val="28"/>
        </w:rPr>
      </w:pPr>
      <w:r>
        <w:rPr>
          <w:rFonts w:ascii="Times New Roman" w:hAnsi="Times New Roman" w:cs="Times New Roman"/>
          <w:b/>
          <w:sz w:val="28"/>
          <w:szCs w:val="28"/>
        </w:rPr>
        <w:t xml:space="preserve">Фото </w:t>
      </w:r>
      <w:r w:rsidRPr="00FE0387">
        <w:rPr>
          <w:rFonts w:ascii="Times New Roman" w:hAnsi="Times New Roman" w:cs="Times New Roman"/>
          <w:b/>
          <w:sz w:val="28"/>
          <w:szCs w:val="28"/>
        </w:rPr>
        <w:t>http://pda.fedpress.ru</w:t>
      </w:r>
      <w:bookmarkStart w:id="0" w:name="_GoBack"/>
      <w:bookmarkEnd w:id="0"/>
    </w:p>
    <w:sectPr w:rsidR="00FE0387" w:rsidRPr="00E14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C3"/>
    <w:rsid w:val="00365DC3"/>
    <w:rsid w:val="0091302D"/>
    <w:rsid w:val="00E14FDA"/>
    <w:rsid w:val="00EE3DED"/>
    <w:rsid w:val="00FE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393F-E38A-4DF3-959B-97C36E4E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 Людмила Дмитриевна</dc:creator>
  <cp:keywords/>
  <dc:description/>
  <cp:lastModifiedBy>Горева Надежда Викторовна</cp:lastModifiedBy>
  <cp:revision>7</cp:revision>
  <dcterms:created xsi:type="dcterms:W3CDTF">2016-06-17T13:04:00Z</dcterms:created>
  <dcterms:modified xsi:type="dcterms:W3CDTF">2016-06-27T07:55:00Z</dcterms:modified>
</cp:coreProperties>
</file>