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Прокурор разъясняет</w:t>
      </w:r>
    </w:p>
    <w:p w:rsidR="004853C8" w:rsidRDefault="00C06866" w:rsidP="00C06866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="004853C8" w:rsidRPr="00C06866">
        <w:rPr>
          <w:rFonts w:ascii="Arial" w:hAnsi="Arial" w:cs="Arial"/>
          <w:b/>
          <w:sz w:val="28"/>
          <w:szCs w:val="28"/>
        </w:rPr>
        <w:t>а невыплату зар</w:t>
      </w:r>
      <w:r>
        <w:rPr>
          <w:rFonts w:ascii="Arial" w:hAnsi="Arial" w:cs="Arial"/>
          <w:b/>
          <w:sz w:val="28"/>
          <w:szCs w:val="28"/>
        </w:rPr>
        <w:t xml:space="preserve">платы – под суд </w:t>
      </w:r>
    </w:p>
    <w:p w:rsidR="00C06866" w:rsidRPr="00C06866" w:rsidRDefault="00C06866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Если выплата заработной платы задержана на срок более 15 дней, то в любой день после этого работник может воспользоваться правом, предусмотренным ч. 2 ст. 142 Т</w:t>
      </w:r>
      <w:r w:rsidR="00C06866">
        <w:rPr>
          <w:rFonts w:ascii="Arial" w:hAnsi="Arial" w:cs="Arial"/>
          <w:sz w:val="28"/>
          <w:szCs w:val="28"/>
        </w:rPr>
        <w:t>рудового кодекса</w:t>
      </w:r>
      <w:r w:rsidRPr="00C06866">
        <w:rPr>
          <w:rFonts w:ascii="Arial" w:hAnsi="Arial" w:cs="Arial"/>
          <w:sz w:val="28"/>
          <w:szCs w:val="28"/>
        </w:rPr>
        <w:t xml:space="preserve"> </w:t>
      </w:r>
      <w:r w:rsidR="00C06866">
        <w:rPr>
          <w:rFonts w:ascii="Arial" w:hAnsi="Arial" w:cs="Arial"/>
          <w:sz w:val="28"/>
          <w:szCs w:val="28"/>
        </w:rPr>
        <w:t xml:space="preserve">(ТК) </w:t>
      </w:r>
      <w:r w:rsidRPr="00C06866">
        <w:rPr>
          <w:rFonts w:ascii="Arial" w:hAnsi="Arial" w:cs="Arial"/>
          <w:sz w:val="28"/>
          <w:szCs w:val="28"/>
        </w:rPr>
        <w:t>РФ, и приостановить работу до момента ее выплаты. Об этом он должен письменно известить работодателя. В период приостановления работы работник вправе отсутствовать на рабочем месте.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C06866">
        <w:rPr>
          <w:rFonts w:ascii="Arial" w:hAnsi="Arial" w:cs="Arial"/>
          <w:sz w:val="28"/>
          <w:szCs w:val="28"/>
        </w:rPr>
        <w:t>В законе перечислены случаи, при которых не допускается приостановление работы: в периоды введения военного и чрезвычайного положения; в военных органах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  государственным служащим; в организациях, непосредственно обслуживающих особо опасные виды производств, оборудования.</w:t>
      </w:r>
      <w:proofErr w:type="gramEnd"/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 xml:space="preserve">В то же время работники таких организаций, права которых на своевременную и полную выплату заработной платы нарушены, могут обратиться в комиссию по трудовым спорам, в суд либо в органы государственного надзора и </w:t>
      </w:r>
      <w:proofErr w:type="gramStart"/>
      <w:r w:rsidRPr="00C06866">
        <w:rPr>
          <w:rFonts w:ascii="Arial" w:hAnsi="Arial" w:cs="Arial"/>
          <w:sz w:val="28"/>
          <w:szCs w:val="28"/>
        </w:rPr>
        <w:t>контроля за</w:t>
      </w:r>
      <w:proofErr w:type="gramEnd"/>
      <w:r w:rsidRPr="00C06866">
        <w:rPr>
          <w:rFonts w:ascii="Arial" w:hAnsi="Arial" w:cs="Arial"/>
          <w:sz w:val="28"/>
          <w:szCs w:val="28"/>
        </w:rPr>
        <w:t xml:space="preserve"> соблюдением трудового законодательства.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 xml:space="preserve">Работник имеет право на сохранение среднего заработка за все время задержки выплаты заработной платы, включая период приостановления работы. Кроме того, в соответствии со ст. 236 ТК РФ работнику должны быть выплачены проценты за задержку заработной платы. 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 ч. 1 ст. 5.27 Ко</w:t>
      </w:r>
      <w:r w:rsidR="00C06866">
        <w:rPr>
          <w:rFonts w:ascii="Arial" w:hAnsi="Arial" w:cs="Arial"/>
          <w:sz w:val="28"/>
          <w:szCs w:val="28"/>
        </w:rPr>
        <w:t xml:space="preserve">декса об административных правонарушениях (КоАП) </w:t>
      </w:r>
      <w:r w:rsidRPr="00C06866">
        <w:rPr>
          <w:rFonts w:ascii="Arial" w:hAnsi="Arial" w:cs="Arial"/>
          <w:sz w:val="28"/>
          <w:szCs w:val="28"/>
        </w:rPr>
        <w:t>РФ.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 xml:space="preserve">Если виновное лицо привлекается повторно за аналогичное нарушение, то ответственность наступает по ч. 4 ст. 5.27 КоАП РФ. Наказание по данной норме предусматривает  штраф от 10 000 до 20 000 руб. или дисквалификацию. 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Уголовное законодательство предусматривает ответственность за невыплату заработной платы. В случае частичной невыплаты свыше трех месяцев заработной платы руководителям предприятий грозит ч. 1 ст. 145.1 У</w:t>
      </w:r>
      <w:r w:rsidR="00C06866">
        <w:rPr>
          <w:rFonts w:ascii="Arial" w:hAnsi="Arial" w:cs="Arial"/>
          <w:sz w:val="28"/>
          <w:szCs w:val="28"/>
        </w:rPr>
        <w:t xml:space="preserve">головного </w:t>
      </w:r>
      <w:r w:rsidR="00C06866">
        <w:rPr>
          <w:rFonts w:ascii="Arial" w:hAnsi="Arial" w:cs="Arial"/>
          <w:sz w:val="28"/>
          <w:szCs w:val="28"/>
        </w:rPr>
        <w:lastRenderedPageBreak/>
        <w:t xml:space="preserve">кодекса </w:t>
      </w:r>
      <w:r w:rsidRPr="00C06866">
        <w:rPr>
          <w:rFonts w:ascii="Arial" w:hAnsi="Arial" w:cs="Arial"/>
          <w:sz w:val="28"/>
          <w:szCs w:val="28"/>
        </w:rPr>
        <w:t xml:space="preserve">РФ, санкцией которой предусмотрено наказание в виде  лишения свободы сроком на </w:t>
      </w:r>
      <w:r w:rsidR="00C06866">
        <w:rPr>
          <w:rFonts w:ascii="Arial" w:hAnsi="Arial" w:cs="Arial"/>
          <w:sz w:val="28"/>
          <w:szCs w:val="28"/>
        </w:rPr>
        <w:t>один</w:t>
      </w:r>
      <w:r w:rsidRPr="00C06866">
        <w:rPr>
          <w:rFonts w:ascii="Arial" w:hAnsi="Arial" w:cs="Arial"/>
          <w:sz w:val="28"/>
          <w:szCs w:val="28"/>
        </w:rPr>
        <w:t xml:space="preserve"> год. </w:t>
      </w:r>
    </w:p>
    <w:p w:rsidR="004853C8" w:rsidRP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C06866" w:rsidRDefault="004853C8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О</w:t>
      </w:r>
      <w:r w:rsidR="00C06866">
        <w:rPr>
          <w:rFonts w:ascii="Arial" w:hAnsi="Arial" w:cs="Arial"/>
          <w:sz w:val="28"/>
          <w:szCs w:val="28"/>
        </w:rPr>
        <w:t xml:space="preserve">льга </w:t>
      </w:r>
      <w:r w:rsidRPr="00C06866">
        <w:rPr>
          <w:rFonts w:ascii="Arial" w:hAnsi="Arial" w:cs="Arial"/>
          <w:sz w:val="28"/>
          <w:szCs w:val="28"/>
        </w:rPr>
        <w:t>К</w:t>
      </w:r>
      <w:r w:rsidR="00C06866" w:rsidRPr="00C06866">
        <w:rPr>
          <w:rFonts w:ascii="Arial" w:hAnsi="Arial" w:cs="Arial"/>
          <w:sz w:val="28"/>
          <w:szCs w:val="28"/>
        </w:rPr>
        <w:t>ОНСТАНТИНОВА</w:t>
      </w:r>
      <w:r w:rsidR="00C06866">
        <w:rPr>
          <w:rFonts w:ascii="Arial" w:hAnsi="Arial" w:cs="Arial"/>
          <w:sz w:val="28"/>
          <w:szCs w:val="28"/>
        </w:rPr>
        <w:t>,</w:t>
      </w:r>
      <w:r w:rsidR="00C06866" w:rsidRPr="00C06866">
        <w:rPr>
          <w:rFonts w:ascii="Arial" w:hAnsi="Arial" w:cs="Arial"/>
          <w:sz w:val="28"/>
          <w:szCs w:val="28"/>
        </w:rPr>
        <w:t xml:space="preserve"> </w:t>
      </w:r>
    </w:p>
    <w:p w:rsidR="00C06866" w:rsidRDefault="00C06866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C06866">
        <w:rPr>
          <w:rFonts w:ascii="Arial" w:hAnsi="Arial" w:cs="Arial"/>
          <w:sz w:val="28"/>
          <w:szCs w:val="28"/>
        </w:rPr>
        <w:t xml:space="preserve">рокурор </w:t>
      </w:r>
      <w:proofErr w:type="spellStart"/>
      <w:r w:rsidRPr="00C06866">
        <w:rPr>
          <w:rFonts w:ascii="Arial" w:hAnsi="Arial" w:cs="Arial"/>
          <w:sz w:val="28"/>
          <w:szCs w:val="28"/>
        </w:rPr>
        <w:t>Красновишерского</w:t>
      </w:r>
      <w:proofErr w:type="spellEnd"/>
      <w:r w:rsidRPr="00C06866">
        <w:rPr>
          <w:rFonts w:ascii="Arial" w:hAnsi="Arial" w:cs="Arial"/>
          <w:sz w:val="28"/>
          <w:szCs w:val="28"/>
        </w:rPr>
        <w:t xml:space="preserve"> района</w:t>
      </w:r>
    </w:p>
    <w:p w:rsidR="00FF6F47" w:rsidRPr="00C06866" w:rsidRDefault="00C06866" w:rsidP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06866">
        <w:rPr>
          <w:rFonts w:ascii="Arial" w:hAnsi="Arial" w:cs="Arial"/>
          <w:sz w:val="28"/>
          <w:szCs w:val="28"/>
        </w:rPr>
        <w:t>старший советник юстиции</w:t>
      </w:r>
      <w:r w:rsidRPr="00C06866">
        <w:rPr>
          <w:rFonts w:ascii="Arial" w:hAnsi="Arial" w:cs="Arial"/>
          <w:sz w:val="28"/>
          <w:szCs w:val="28"/>
        </w:rPr>
        <w:tab/>
      </w:r>
    </w:p>
    <w:p w:rsidR="00C06866" w:rsidRPr="00C06866" w:rsidRDefault="00C068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C06866" w:rsidRPr="00C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9"/>
    <w:rsid w:val="00132859"/>
    <w:rsid w:val="004853C8"/>
    <w:rsid w:val="00C068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cp:lastPrinted>2015-10-23T10:31:00Z</cp:lastPrinted>
  <dcterms:created xsi:type="dcterms:W3CDTF">2015-10-23T10:16:00Z</dcterms:created>
  <dcterms:modified xsi:type="dcterms:W3CDTF">2015-10-23T10:31:00Z</dcterms:modified>
</cp:coreProperties>
</file>